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A9723" w14:textId="0BDB582B" w:rsidR="00474AA6" w:rsidRDefault="00BA3BBF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BA3BBF">
        <w:rPr>
          <w:rFonts w:ascii="Arial" w:hAnsi="Arial" w:cs="Arial"/>
          <w:b/>
          <w:bCs/>
          <w:color w:val="808080"/>
          <w:sz w:val="22"/>
          <w:szCs w:val="22"/>
        </w:rPr>
        <w:t xml:space="preserve">IMPORTO COMPLESSIVO EMOLUMENTI PERCEPITI A CARICO DELLA FINANZA PUBBLICA </w:t>
      </w:r>
    </w:p>
    <w:p w14:paraId="64D81A5B" w14:textId="77777777" w:rsidR="00D815A4" w:rsidRDefault="00D815A4" w:rsidP="0053092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bookmarkStart w:id="0" w:name="_Hlk164022042"/>
    </w:p>
    <w:p w14:paraId="27DD1A0B" w14:textId="4E7A8111" w:rsidR="00474AA6" w:rsidRPr="00DF7084" w:rsidRDefault="00C84451" w:rsidP="0053092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DF7084">
        <w:rPr>
          <w:rFonts w:ascii="Arial" w:hAnsi="Arial" w:cs="Arial"/>
          <w:b/>
          <w:bCs/>
          <w:color w:val="808080"/>
          <w:sz w:val="22"/>
          <w:szCs w:val="22"/>
        </w:rPr>
        <w:t xml:space="preserve">DICHIARAZIONE PER </w:t>
      </w:r>
      <w:r w:rsidR="0014166E">
        <w:rPr>
          <w:rFonts w:ascii="Arial" w:hAnsi="Arial" w:cs="Arial"/>
          <w:b/>
          <w:bCs/>
          <w:color w:val="808080"/>
          <w:sz w:val="22"/>
          <w:szCs w:val="22"/>
        </w:rPr>
        <w:t xml:space="preserve">IL </w:t>
      </w:r>
      <w:r w:rsidR="00CF7F26" w:rsidRPr="00CF7F26">
        <w:rPr>
          <w:rFonts w:ascii="Arial" w:hAnsi="Arial" w:cs="Arial"/>
          <w:b/>
          <w:bCs/>
          <w:color w:val="808080"/>
          <w:sz w:val="22"/>
          <w:szCs w:val="22"/>
        </w:rPr>
        <w:t xml:space="preserve">SEGRETARIO GENERALE E </w:t>
      </w:r>
      <w:r w:rsidR="00D815A4">
        <w:rPr>
          <w:rFonts w:ascii="Arial" w:hAnsi="Arial" w:cs="Arial"/>
          <w:b/>
          <w:bCs/>
          <w:color w:val="808080"/>
          <w:sz w:val="22"/>
          <w:szCs w:val="22"/>
        </w:rPr>
        <w:t>DIRETTORI DI</w:t>
      </w:r>
      <w:r w:rsidR="00CF7F26" w:rsidRPr="00CF7F26">
        <w:rPr>
          <w:rFonts w:ascii="Arial" w:hAnsi="Arial" w:cs="Arial"/>
          <w:b/>
          <w:bCs/>
          <w:color w:val="808080"/>
          <w:sz w:val="22"/>
          <w:szCs w:val="22"/>
        </w:rPr>
        <w:t xml:space="preserve"> DIPARTIMENTO</w:t>
      </w:r>
    </w:p>
    <w:bookmarkEnd w:id="0"/>
    <w:p w14:paraId="659B2759" w14:textId="77777777" w:rsidR="00C84451" w:rsidRPr="00D53A02" w:rsidRDefault="00C84451" w:rsidP="00474AA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683CF2E2" w14:textId="3B469DB7" w:rsidR="00474AA6" w:rsidRPr="008D562E" w:rsidRDefault="00474AA6" w:rsidP="00AD71B5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La dichiarazione che segue deve essere resa da parte </w:t>
      </w:r>
      <w:r w:rsidR="00CF7F2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del </w:t>
      </w:r>
      <w:r w:rsidR="00CF7F26" w:rsidRPr="00CF7F2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Segretario Generale e </w:t>
      </w:r>
      <w:r w:rsidR="00D815A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</w:t>
      </w:r>
      <w:r w:rsidR="00CF7F26" w:rsidRPr="00CF7F2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i </w:t>
      </w:r>
      <w:r w:rsidR="00D815A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Direttori di</w:t>
      </w:r>
      <w:r w:rsidR="00CF7F26" w:rsidRPr="00CF7F2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Dipartimento </w:t>
      </w:r>
      <w:r w:rsidR="00AB362B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nei seguenti casi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e forme</w:t>
      </w:r>
      <w:r w:rsidR="00AB362B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:</w:t>
      </w:r>
    </w:p>
    <w:p w14:paraId="053EAE9B" w14:textId="23E42A02" w:rsidR="00474AA6" w:rsidRPr="008D562E" w:rsidRDefault="0039279C" w:rsidP="00474AA6">
      <w:pPr>
        <w:numPr>
          <w:ilvl w:val="1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r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ilascio 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entro 30 giorni </w:t>
      </w:r>
      <w:r w:rsidR="00474AA6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a</w:t>
      </w:r>
      <w:r w:rsidR="00474AA6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la nomina o</w:t>
      </w:r>
      <w:r w:rsidR="00BC0B32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conferimento dell’incarico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(</w:t>
      </w:r>
      <w:r w:rsidR="005E129A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la stessa dichiarazione rimane valida anche in caso di passaggio ad altro incarico all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’interno dell’Amministrazione regionale)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; </w:t>
      </w:r>
    </w:p>
    <w:p w14:paraId="12D0E71B" w14:textId="38A744BD" w:rsidR="00BB744D" w:rsidRDefault="0039279C" w:rsidP="00530923">
      <w:pPr>
        <w:pStyle w:val="Paragrafoelenco"/>
        <w:numPr>
          <w:ilvl w:val="1"/>
          <w:numId w:val="1"/>
        </w:numPr>
        <w:tabs>
          <w:tab w:val="clear" w:pos="862"/>
        </w:tabs>
        <w:ind w:left="2127" w:hanging="284"/>
        <w:rPr>
          <w:rFonts w:ascii="Arial" w:hAnsi="Arial" w:cs="Arial"/>
          <w:color w:val="80808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808080"/>
          <w:sz w:val="22"/>
          <w:szCs w:val="22"/>
          <w:shd w:val="clear" w:color="auto" w:fill="FFFFFF"/>
        </w:rPr>
        <w:t>r</w:t>
      </w:r>
      <w:r w:rsidR="00BB744D">
        <w:rPr>
          <w:rFonts w:ascii="Arial" w:hAnsi="Arial" w:cs="Arial"/>
          <w:color w:val="808080"/>
          <w:sz w:val="22"/>
          <w:szCs w:val="22"/>
          <w:shd w:val="clear" w:color="auto" w:fill="FFFFFF"/>
        </w:rPr>
        <w:t>i</w:t>
      </w:r>
      <w:r w:rsidR="00C84451" w:rsidRPr="00BB744D">
        <w:rPr>
          <w:rFonts w:ascii="Arial" w:hAnsi="Arial" w:cs="Arial"/>
          <w:color w:val="808080"/>
          <w:sz w:val="22"/>
          <w:szCs w:val="22"/>
          <w:shd w:val="clear" w:color="auto" w:fill="FFFFFF"/>
        </w:rPr>
        <w:t>nnovo annuale entro 12 mesi dall’ultima dichiarazione o, prima dei 12 mesi, entro 30 giorni dalle eventuali variazioni in aumento o diminuzione de</w:t>
      </w:r>
      <w:r w:rsidR="00BA3BB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gli importi </w:t>
      </w:r>
      <w:r w:rsidR="00A63EE8">
        <w:rPr>
          <w:rFonts w:ascii="Arial" w:hAnsi="Arial" w:cs="Arial"/>
          <w:color w:val="808080"/>
          <w:sz w:val="22"/>
          <w:szCs w:val="22"/>
          <w:shd w:val="clear" w:color="auto" w:fill="FFFFFF"/>
        </w:rPr>
        <w:t>p</w:t>
      </w:r>
      <w:r w:rsidR="00BA3BBF">
        <w:rPr>
          <w:rFonts w:ascii="Arial" w:hAnsi="Arial" w:cs="Arial"/>
          <w:color w:val="808080"/>
          <w:sz w:val="22"/>
          <w:szCs w:val="22"/>
          <w:shd w:val="clear" w:color="auto" w:fill="FFFFFF"/>
        </w:rPr>
        <w:t>recede</w:t>
      </w:r>
      <w:r w:rsidR="00C84451" w:rsidRPr="00BB744D">
        <w:rPr>
          <w:rFonts w:ascii="Arial" w:hAnsi="Arial" w:cs="Arial"/>
          <w:color w:val="808080"/>
          <w:sz w:val="22"/>
          <w:szCs w:val="22"/>
          <w:shd w:val="clear" w:color="auto" w:fill="FFFFFF"/>
        </w:rPr>
        <w:t>ntemente dichiarati;</w:t>
      </w:r>
      <w:r w:rsidR="00BA3BB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 </w:t>
      </w:r>
    </w:p>
    <w:p w14:paraId="3067BCDE" w14:textId="1F1D4C40" w:rsidR="00D815A4" w:rsidRPr="00736A41" w:rsidRDefault="008968E9" w:rsidP="00D815A4">
      <w:pPr>
        <w:numPr>
          <w:ilvl w:val="1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968E9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ciascun soggetto interessato deve trasmettere i documenti in pubblicazione, accedendo autonomamente </w:t>
      </w:r>
      <w:r w:rsidR="00D815A4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con le proprie credenziali nel modulo “Gestione incarichi” integrato nell’applicativo “Amministrazione Aperta”</w:t>
      </w:r>
      <w:r w:rsidR="00D815A4" w:rsidRPr="00736A41">
        <w:rPr>
          <w:rFonts w:ascii="Arial" w:eastAsia="Times New Roman" w:hAnsi="Arial" w:cs="Arial"/>
          <w:color w:val="808080"/>
          <w:kern w:val="0"/>
          <w:sz w:val="22"/>
          <w:szCs w:val="22"/>
          <w:vertAlign w:val="superscript"/>
          <w:lang w:eastAsia="it-IT" w:bidi="ar-SA"/>
        </w:rPr>
        <w:footnoteReference w:id="1"/>
      </w:r>
      <w:r w:rsidR="00D815A4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;</w:t>
      </w:r>
    </w:p>
    <w:p w14:paraId="74F87D23" w14:textId="77777777" w:rsidR="00BB744D" w:rsidRPr="00BB744D" w:rsidRDefault="00BB744D" w:rsidP="00530923">
      <w:pPr>
        <w:pStyle w:val="Paragrafoelenco"/>
        <w:numPr>
          <w:ilvl w:val="1"/>
          <w:numId w:val="1"/>
        </w:numPr>
        <w:tabs>
          <w:tab w:val="clear" w:pos="862"/>
        </w:tabs>
        <w:ind w:left="2127" w:hanging="284"/>
        <w:rPr>
          <w:rFonts w:ascii="Arial" w:hAnsi="Arial" w:cs="Arial"/>
          <w:color w:val="808080"/>
          <w:sz w:val="22"/>
          <w:szCs w:val="22"/>
          <w:shd w:val="clear" w:color="auto" w:fill="FFFFFF"/>
        </w:rPr>
      </w:pPr>
      <w:r w:rsidRPr="00BB744D">
        <w:rPr>
          <w:rFonts w:ascii="Arial" w:hAnsi="Arial" w:cs="Arial"/>
          <w:color w:val="808080"/>
          <w:sz w:val="22"/>
          <w:szCs w:val="22"/>
          <w:shd w:val="clear" w:color="auto" w:fill="FFFFFF"/>
        </w:rPr>
        <w:t>sottoscritta digitalmente o mediante firma autografa (in questa seconda ipotesi fa fede la data del protocollo).</w:t>
      </w:r>
    </w:p>
    <w:p w14:paraId="338A97DC" w14:textId="77777777" w:rsidR="00BB744D" w:rsidRDefault="00BB744D" w:rsidP="00530923">
      <w:pPr>
        <w:suppressAutoHyphens w:val="0"/>
        <w:jc w:val="center"/>
        <w:rPr>
          <w:rFonts w:ascii="Arial" w:hAnsi="Arial" w:cs="Arial"/>
          <w:color w:val="80808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808080"/>
          <w:sz w:val="22"/>
          <w:szCs w:val="22"/>
          <w:shd w:val="clear" w:color="auto" w:fill="FFFFFF"/>
        </w:rPr>
        <w:br w:type="page"/>
      </w:r>
    </w:p>
    <w:p w14:paraId="3AE5FD2E" w14:textId="52701973" w:rsidR="00453D05" w:rsidRDefault="00BA3BBF" w:rsidP="001A7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A3BBF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>IMPORTO COMPLESSIVO EMOLUMENTI PERCEPITI A CARICO DELLA FINANZA PUBBLICA</w:t>
      </w:r>
    </w:p>
    <w:p w14:paraId="05B36151" w14:textId="77777777" w:rsidR="00DF7084" w:rsidRDefault="00DF7084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</w:p>
    <w:p w14:paraId="535A4612" w14:textId="5D69A0EB" w:rsidR="00453D05" w:rsidRPr="00D82D12" w:rsidRDefault="00DF7084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  <w:r w:rsidRPr="00DF7084">
        <w:rPr>
          <w:rFonts w:ascii="Arial" w:hAnsi="Arial" w:cs="Arial"/>
          <w:b/>
          <w:bCs/>
          <w:color w:val="808080"/>
          <w:sz w:val="22"/>
          <w:szCs w:val="22"/>
        </w:rPr>
        <w:t xml:space="preserve">DICHIARAZIONE PER </w:t>
      </w:r>
      <w:r w:rsidR="00BB1D78">
        <w:rPr>
          <w:rFonts w:ascii="Arial" w:hAnsi="Arial" w:cs="Arial"/>
          <w:b/>
          <w:bCs/>
          <w:color w:val="808080"/>
          <w:sz w:val="22"/>
          <w:szCs w:val="22"/>
        </w:rPr>
        <w:t xml:space="preserve">IL </w:t>
      </w:r>
      <w:r w:rsidR="00CF7F26" w:rsidRPr="00CF7F26">
        <w:rPr>
          <w:rFonts w:ascii="Arial" w:hAnsi="Arial" w:cs="Arial"/>
          <w:b/>
          <w:bCs/>
          <w:color w:val="808080"/>
          <w:sz w:val="22"/>
          <w:szCs w:val="22"/>
        </w:rPr>
        <w:t xml:space="preserve">SEGRETARIO GENERALE E </w:t>
      </w:r>
      <w:r w:rsidR="00BB1D78">
        <w:rPr>
          <w:rFonts w:ascii="Arial" w:hAnsi="Arial" w:cs="Arial"/>
          <w:b/>
          <w:bCs/>
          <w:color w:val="808080"/>
          <w:sz w:val="22"/>
          <w:szCs w:val="22"/>
        </w:rPr>
        <w:t xml:space="preserve">I </w:t>
      </w:r>
      <w:r w:rsidR="00D815A4">
        <w:rPr>
          <w:rFonts w:ascii="Arial" w:hAnsi="Arial" w:cs="Arial"/>
          <w:b/>
          <w:bCs/>
          <w:color w:val="808080"/>
          <w:sz w:val="22"/>
          <w:szCs w:val="22"/>
        </w:rPr>
        <w:t>DIRETTORI DI</w:t>
      </w:r>
      <w:r w:rsidR="00CF7F26" w:rsidRPr="00CF7F26">
        <w:rPr>
          <w:rFonts w:ascii="Arial" w:hAnsi="Arial" w:cs="Arial"/>
          <w:b/>
          <w:bCs/>
          <w:color w:val="808080"/>
          <w:sz w:val="22"/>
          <w:szCs w:val="22"/>
        </w:rPr>
        <w:t xml:space="preserve"> DIPARTIMENTO</w:t>
      </w:r>
    </w:p>
    <w:p w14:paraId="493F101B" w14:textId="77777777" w:rsidR="00AF135F" w:rsidRPr="00027E5F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643B453" w14:textId="301612E7" w:rsidR="00AF135F" w:rsidRPr="00304BA3" w:rsidRDefault="008D076D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4D38E0">
        <w:rPr>
          <w:rFonts w:ascii="Arial" w:hAnsi="Arial" w:cs="Arial"/>
          <w:color w:val="000000"/>
          <w:sz w:val="22"/>
          <w:szCs w:val="22"/>
        </w:rPr>
        <w:t>in relazione all</w:t>
      </w:r>
      <w:r w:rsidR="00B95037">
        <w:rPr>
          <w:rFonts w:ascii="Arial" w:hAnsi="Arial" w:cs="Arial"/>
          <w:color w:val="000000"/>
          <w:sz w:val="22"/>
          <w:szCs w:val="22"/>
        </w:rPr>
        <w:t>’in</w:t>
      </w:r>
      <w:r w:rsidR="00131B17">
        <w:rPr>
          <w:rFonts w:ascii="Arial" w:hAnsi="Arial" w:cs="Arial"/>
          <w:color w:val="000000"/>
          <w:sz w:val="22"/>
          <w:szCs w:val="22"/>
        </w:rPr>
        <w:t>caric</w:t>
      </w:r>
      <w:r w:rsidR="00B95037">
        <w:rPr>
          <w:rFonts w:ascii="Arial" w:hAnsi="Arial" w:cs="Arial"/>
          <w:color w:val="000000"/>
          <w:sz w:val="22"/>
          <w:szCs w:val="22"/>
        </w:rPr>
        <w:t>o</w:t>
      </w:r>
      <w:r w:rsidR="00131B17">
        <w:rPr>
          <w:rFonts w:ascii="Arial" w:hAnsi="Arial" w:cs="Arial"/>
          <w:color w:val="000000"/>
          <w:sz w:val="22"/>
          <w:szCs w:val="22"/>
        </w:rPr>
        <w:t xml:space="preserve"> di 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la denominazione dell</w:t>
      </w:r>
      <w:r w:rsidR="00B95037">
        <w:rPr>
          <w:rFonts w:ascii="Arial" w:hAnsi="Arial" w:cs="Arial"/>
          <w:i/>
          <w:iCs/>
          <w:color w:val="CE181E"/>
          <w:sz w:val="22"/>
          <w:szCs w:val="22"/>
        </w:rPr>
        <w:t>’in</w:t>
      </w:r>
      <w:r w:rsidR="00131B17">
        <w:rPr>
          <w:rFonts w:ascii="Arial" w:hAnsi="Arial" w:cs="Arial"/>
          <w:i/>
          <w:iCs/>
          <w:color w:val="CE181E"/>
          <w:sz w:val="22"/>
          <w:szCs w:val="22"/>
        </w:rPr>
        <w:t>caric</w:t>
      </w:r>
      <w:r w:rsidR="00B95037">
        <w:rPr>
          <w:rFonts w:ascii="Arial" w:hAnsi="Arial" w:cs="Arial"/>
          <w:i/>
          <w:iCs/>
          <w:color w:val="CE181E"/>
          <w:sz w:val="22"/>
          <w:szCs w:val="22"/>
        </w:rPr>
        <w:t>o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1E69C24D" w14:textId="7DCACE05" w:rsidR="005A3200" w:rsidRDefault="005A3200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304BA3">
        <w:rPr>
          <w:rFonts w:ascii="Arial" w:hAnsi="Arial" w:cs="Arial"/>
          <w:sz w:val="22"/>
          <w:szCs w:val="22"/>
        </w:rPr>
        <w:t>conferit</w:t>
      </w:r>
      <w:r w:rsidR="00B95037">
        <w:rPr>
          <w:rFonts w:ascii="Arial" w:hAnsi="Arial" w:cs="Arial"/>
          <w:sz w:val="22"/>
          <w:szCs w:val="22"/>
        </w:rPr>
        <w:t>o</w:t>
      </w:r>
      <w:r w:rsidRPr="00304BA3">
        <w:rPr>
          <w:rFonts w:ascii="Arial" w:hAnsi="Arial" w:cs="Arial"/>
          <w:sz w:val="22"/>
          <w:szCs w:val="22"/>
        </w:rPr>
        <w:t xml:space="preserve"> con provvedimento: </w:t>
      </w:r>
      <w:r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numero e data del provvedimento&gt;</w:t>
      </w:r>
    </w:p>
    <w:p w14:paraId="5A4FB80C" w14:textId="77777777" w:rsidR="00FE386C" w:rsidRPr="00304BA3" w:rsidRDefault="00FE386C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F54876A" w14:textId="77777777" w:rsidR="00FD11D3" w:rsidRPr="00304BA3" w:rsidRDefault="00FD11D3" w:rsidP="00D53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>sotto la propria responsabilità, ai sensi degli artt. 46 e 47 del D.P.R. n. 445/2000</w:t>
      </w:r>
    </w:p>
    <w:p w14:paraId="28DBCC4B" w14:textId="77777777" w:rsidR="00AF135F" w:rsidRPr="00304BA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392A79" w14:textId="77777777" w:rsidR="00C00502" w:rsidRPr="00FE386C" w:rsidRDefault="00AF135F" w:rsidP="00FE386C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386C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131F138A" w14:textId="77777777" w:rsidR="00421FED" w:rsidRPr="00D82D12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59141E39" w14:textId="55B7ADB3" w:rsidR="00844C1C" w:rsidRDefault="00AF135F" w:rsidP="00DE2ADC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Pr="007C5AE2">
        <w:rPr>
          <w:rFonts w:ascii="Arial" w:hAnsi="Arial" w:cs="Arial"/>
          <w:sz w:val="22"/>
          <w:szCs w:val="22"/>
        </w:rPr>
        <w:t>D</w:t>
      </w:r>
      <w:r w:rsidR="007C5AE2">
        <w:rPr>
          <w:rFonts w:ascii="Arial" w:hAnsi="Arial" w:cs="Arial"/>
          <w:sz w:val="22"/>
          <w:szCs w:val="22"/>
        </w:rPr>
        <w:t>I</w:t>
      </w:r>
      <w:r w:rsidRPr="00027E5F">
        <w:rPr>
          <w:rFonts w:ascii="Arial" w:hAnsi="Arial" w:cs="Arial"/>
          <w:sz w:val="22"/>
          <w:szCs w:val="22"/>
        </w:rPr>
        <w:t xml:space="preserve"> ATTI FALSI,</w:t>
      </w:r>
    </w:p>
    <w:p w14:paraId="73D85A21" w14:textId="77777777" w:rsidR="003F7E6C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BE936B3" w14:textId="01609B18" w:rsidR="00375FCC" w:rsidRPr="004D38E0" w:rsidRDefault="00375FCC" w:rsidP="0053092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RIFERIMENTO ALL’ANNO/AL PERIODO ___________</w:t>
      </w:r>
    </w:p>
    <w:p w14:paraId="4E0693A2" w14:textId="77777777" w:rsidR="00AF135F" w:rsidRPr="00DA60C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D5A7A33" w14:textId="77777777" w:rsidR="008D076D" w:rsidRPr="00D441F7" w:rsidRDefault="008D076D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D441F7">
        <w:rPr>
          <w:rFonts w:ascii="Arial" w:hAnsi="Arial" w:cs="Arial"/>
          <w:b/>
          <w:sz w:val="22"/>
          <w:szCs w:val="22"/>
        </w:rPr>
        <w:t>DICHIARA</w:t>
      </w:r>
    </w:p>
    <w:p w14:paraId="430EFA40" w14:textId="77777777" w:rsidR="008D076D" w:rsidRPr="0081129F" w:rsidRDefault="008D076D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0A34FAE" w14:textId="384F4B49" w:rsidR="008F6ABB" w:rsidRPr="00E726FA" w:rsidRDefault="00BA3BBF" w:rsidP="00727063">
      <w:pPr>
        <w:pStyle w:val="Standard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IL SEGUENTE IMPORTO COMPLESSIVO DE</w:t>
      </w:r>
      <w:r w:rsidR="00273DA4">
        <w:rPr>
          <w:rFonts w:ascii="Arial" w:hAnsi="Arial" w:cs="Arial"/>
          <w:b/>
          <w:sz w:val="22"/>
          <w:szCs w:val="22"/>
        </w:rPr>
        <w:t xml:space="preserve">GLI </w:t>
      </w:r>
      <w:r w:rsidR="00273DA4" w:rsidRPr="00273DA4">
        <w:rPr>
          <w:rFonts w:ascii="Arial" w:hAnsi="Arial" w:cs="Arial"/>
          <w:b/>
          <w:sz w:val="22"/>
          <w:szCs w:val="22"/>
        </w:rPr>
        <w:t>EMOLUMENTI PERCEPITI A CARICO DELLA FINANZA PUBBLICA</w:t>
      </w:r>
      <w:r w:rsidR="00E726FA">
        <w:rPr>
          <w:rFonts w:ascii="Arial" w:hAnsi="Arial" w:cs="Arial"/>
          <w:b/>
          <w:sz w:val="22"/>
          <w:szCs w:val="22"/>
        </w:rPr>
        <w:t xml:space="preserve"> </w:t>
      </w:r>
      <w:r w:rsidR="00273DA4">
        <w:rPr>
          <w:rFonts w:ascii="Arial" w:hAnsi="Arial" w:cs="Arial"/>
          <w:b/>
          <w:sz w:val="22"/>
          <w:szCs w:val="22"/>
        </w:rPr>
        <w:t>__________</w:t>
      </w:r>
      <w:r w:rsidR="00D815A4">
        <w:rPr>
          <w:rFonts w:ascii="Arial" w:hAnsi="Arial" w:cs="Arial"/>
          <w:b/>
          <w:sz w:val="22"/>
          <w:szCs w:val="22"/>
        </w:rPr>
        <w:t>_________</w:t>
      </w:r>
      <w:r w:rsidR="00273DA4">
        <w:rPr>
          <w:rFonts w:ascii="Arial" w:hAnsi="Arial" w:cs="Arial"/>
          <w:b/>
          <w:sz w:val="22"/>
          <w:szCs w:val="22"/>
        </w:rPr>
        <w:t>_</w:t>
      </w:r>
      <w:r w:rsidR="00813297">
        <w:rPr>
          <w:rFonts w:ascii="Arial" w:hAnsi="Arial" w:cs="Arial"/>
          <w:b/>
          <w:sz w:val="22"/>
          <w:szCs w:val="22"/>
        </w:rPr>
        <w:t xml:space="preserve">___ </w:t>
      </w:r>
      <w:r w:rsidR="00E726FA" w:rsidRPr="00E726FA">
        <w:rPr>
          <w:rFonts w:ascii="Arial" w:hAnsi="Arial" w:cs="Arial"/>
          <w:bCs/>
          <w:sz w:val="22"/>
          <w:szCs w:val="22"/>
        </w:rPr>
        <w:t>(art. 14, comma 1</w:t>
      </w:r>
      <w:r w:rsidR="00D56428">
        <w:rPr>
          <w:rFonts w:ascii="Arial" w:hAnsi="Arial" w:cs="Arial"/>
          <w:bCs/>
          <w:sz w:val="22"/>
          <w:szCs w:val="22"/>
        </w:rPr>
        <w:t xml:space="preserve"> ter,</w:t>
      </w:r>
      <w:r w:rsidR="00E726FA" w:rsidRPr="00E726F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726FA" w:rsidRPr="00E726FA">
        <w:rPr>
          <w:rFonts w:ascii="Arial" w:hAnsi="Arial" w:cs="Arial"/>
          <w:bCs/>
          <w:sz w:val="22"/>
          <w:szCs w:val="22"/>
        </w:rPr>
        <w:t>D.lgs</w:t>
      </w:r>
      <w:proofErr w:type="spellEnd"/>
      <w:r w:rsidR="00E726FA" w:rsidRPr="00E726FA">
        <w:rPr>
          <w:rFonts w:ascii="Arial" w:hAnsi="Arial" w:cs="Arial"/>
          <w:bCs/>
          <w:sz w:val="22"/>
          <w:szCs w:val="22"/>
        </w:rPr>
        <w:t xml:space="preserve"> n. 33/2013)</w:t>
      </w:r>
      <w:r w:rsidR="00813297">
        <w:rPr>
          <w:rFonts w:ascii="Arial" w:hAnsi="Arial" w:cs="Arial"/>
          <w:bCs/>
          <w:sz w:val="22"/>
          <w:szCs w:val="22"/>
        </w:rPr>
        <w:t>.</w:t>
      </w:r>
    </w:p>
    <w:p w14:paraId="4907E482" w14:textId="139DF98F" w:rsidR="00E358FF" w:rsidRPr="00304BA3" w:rsidRDefault="00E358FF" w:rsidP="0072706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D63C19" w14:textId="4A2CFA32" w:rsidR="00E358FF" w:rsidRPr="00727063" w:rsidRDefault="00273DA4" w:rsidP="00727063">
      <w:pPr>
        <w:pStyle w:val="Standard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27063">
        <w:rPr>
          <w:rFonts w:ascii="Arial" w:hAnsi="Arial" w:cs="Arial"/>
          <w:i/>
          <w:sz w:val="22"/>
          <w:szCs w:val="22"/>
        </w:rPr>
        <w:t>L’importo è dato dalla somma degli emolumenti lordi percepiti dalla Regione Autonoma della Sardegna</w:t>
      </w:r>
      <w:r w:rsidR="00907332" w:rsidRPr="00727063">
        <w:rPr>
          <w:rFonts w:ascii="Arial" w:hAnsi="Arial" w:cs="Arial"/>
          <w:i/>
          <w:sz w:val="22"/>
          <w:szCs w:val="22"/>
        </w:rPr>
        <w:t xml:space="preserve"> per rapporti di lavoro subordinato o equiparati</w:t>
      </w:r>
      <w:r w:rsidRPr="00727063">
        <w:rPr>
          <w:rStyle w:val="Rimandonotaapidipagina"/>
          <w:rFonts w:ascii="Arial" w:hAnsi="Arial" w:cs="Arial"/>
          <w:i/>
          <w:sz w:val="22"/>
          <w:szCs w:val="22"/>
        </w:rPr>
        <w:footnoteReference w:id="2"/>
      </w:r>
      <w:r w:rsidRPr="00727063">
        <w:rPr>
          <w:rFonts w:ascii="Arial" w:hAnsi="Arial" w:cs="Arial"/>
          <w:i/>
          <w:sz w:val="22"/>
          <w:szCs w:val="22"/>
        </w:rPr>
        <w:t xml:space="preserve"> e degli emolumenti lordi derivanti da </w:t>
      </w:r>
      <w:r w:rsidR="00907332" w:rsidRPr="00727063">
        <w:rPr>
          <w:rFonts w:ascii="Arial" w:hAnsi="Arial" w:cs="Arial"/>
          <w:i/>
          <w:sz w:val="22"/>
          <w:szCs w:val="22"/>
        </w:rPr>
        <w:t xml:space="preserve">qualsiasi </w:t>
      </w:r>
      <w:r w:rsidRPr="00727063">
        <w:rPr>
          <w:rFonts w:ascii="Arial" w:hAnsi="Arial" w:cs="Arial"/>
          <w:i/>
          <w:sz w:val="22"/>
          <w:szCs w:val="22"/>
        </w:rPr>
        <w:t>altr</w:t>
      </w:r>
      <w:r w:rsidR="00907332" w:rsidRPr="00727063">
        <w:rPr>
          <w:rFonts w:ascii="Arial" w:hAnsi="Arial" w:cs="Arial"/>
          <w:i/>
          <w:sz w:val="22"/>
          <w:szCs w:val="22"/>
        </w:rPr>
        <w:t>a</w:t>
      </w:r>
      <w:r w:rsidRPr="00727063">
        <w:rPr>
          <w:rFonts w:ascii="Arial" w:hAnsi="Arial" w:cs="Arial"/>
          <w:i/>
          <w:sz w:val="22"/>
          <w:szCs w:val="22"/>
        </w:rPr>
        <w:t xml:space="preserve"> caric</w:t>
      </w:r>
      <w:r w:rsidR="00907332" w:rsidRPr="00727063">
        <w:rPr>
          <w:rFonts w:ascii="Arial" w:hAnsi="Arial" w:cs="Arial"/>
          <w:i/>
          <w:sz w:val="22"/>
          <w:szCs w:val="22"/>
        </w:rPr>
        <w:t xml:space="preserve">a o </w:t>
      </w:r>
      <w:r w:rsidRPr="00727063">
        <w:rPr>
          <w:rFonts w:ascii="Arial" w:hAnsi="Arial" w:cs="Arial"/>
          <w:i/>
          <w:sz w:val="22"/>
          <w:szCs w:val="22"/>
        </w:rPr>
        <w:t>incaric</w:t>
      </w:r>
      <w:r w:rsidR="00907332" w:rsidRPr="00727063">
        <w:rPr>
          <w:rFonts w:ascii="Arial" w:hAnsi="Arial" w:cs="Arial"/>
          <w:i/>
          <w:sz w:val="22"/>
          <w:szCs w:val="22"/>
        </w:rPr>
        <w:t xml:space="preserve">o </w:t>
      </w:r>
      <w:r w:rsidRPr="00727063">
        <w:rPr>
          <w:rFonts w:ascii="Arial" w:hAnsi="Arial" w:cs="Arial"/>
          <w:i/>
          <w:sz w:val="22"/>
          <w:szCs w:val="22"/>
        </w:rPr>
        <w:t>con oneri a carico della finanza pubblica</w:t>
      </w:r>
      <w:r w:rsidR="00813297" w:rsidRPr="00727063">
        <w:rPr>
          <w:rStyle w:val="Rimandonotaapidipagina"/>
          <w:rFonts w:ascii="Arial" w:hAnsi="Arial" w:cs="Arial"/>
          <w:i/>
          <w:sz w:val="22"/>
          <w:szCs w:val="22"/>
        </w:rPr>
        <w:footnoteReference w:id="3"/>
      </w:r>
      <w:r w:rsidR="00907332" w:rsidRPr="00727063">
        <w:rPr>
          <w:rFonts w:ascii="Arial" w:hAnsi="Arial" w:cs="Arial"/>
          <w:i/>
          <w:sz w:val="22"/>
          <w:szCs w:val="22"/>
        </w:rPr>
        <w:t>.</w:t>
      </w:r>
      <w:r w:rsidRPr="00727063">
        <w:rPr>
          <w:rFonts w:ascii="Arial" w:hAnsi="Arial" w:cs="Arial"/>
          <w:i/>
          <w:sz w:val="22"/>
          <w:szCs w:val="22"/>
        </w:rPr>
        <w:t xml:space="preserve"> </w:t>
      </w:r>
    </w:p>
    <w:p w14:paraId="6891FFAC" w14:textId="77777777" w:rsidR="00050F59" w:rsidRPr="00027E5F" w:rsidRDefault="00050F59" w:rsidP="00727063">
      <w:pPr>
        <w:pStyle w:val="Paragrafoelenco"/>
        <w:autoSpaceDE/>
        <w:autoSpaceDN/>
        <w:adjustRightInd/>
        <w:spacing w:after="0" w:line="360" w:lineRule="auto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</w:p>
    <w:p w14:paraId="46007F04" w14:textId="1F330EEF" w:rsidR="00336C1C" w:rsidRPr="00D53A02" w:rsidRDefault="00862CB3" w:rsidP="00727063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r w:rsidRPr="00862CB3">
        <w:rPr>
          <w:rFonts w:ascii="Arial" w:hAnsi="Arial" w:cs="Arial"/>
          <w:sz w:val="22"/>
          <w:szCs w:val="22"/>
        </w:rPr>
        <w:t>ll</w:t>
      </w:r>
      <w:proofErr w:type="spellEnd"/>
      <w:r w:rsidRPr="00862CB3">
        <w:rPr>
          <w:rFonts w:ascii="Arial" w:hAnsi="Arial" w:cs="Arial"/>
          <w:sz w:val="22"/>
          <w:szCs w:val="22"/>
        </w:rPr>
        <w:t xml:space="preserve">/La </w:t>
      </w:r>
      <w:r w:rsidR="006770F4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ichiara</w:t>
      </w:r>
      <w:r w:rsidR="006770F4">
        <w:rPr>
          <w:rFonts w:ascii="Arial" w:hAnsi="Arial" w:cs="Arial"/>
          <w:sz w:val="22"/>
          <w:szCs w:val="22"/>
        </w:rPr>
        <w:t xml:space="preserve">nte </w:t>
      </w:r>
      <w:r w:rsidR="006770F4" w:rsidRPr="006770F4">
        <w:rPr>
          <w:rFonts w:ascii="Arial" w:hAnsi="Arial" w:cs="Arial"/>
          <w:sz w:val="22"/>
          <w:szCs w:val="22"/>
        </w:rPr>
        <w:t xml:space="preserve">è informato che </w:t>
      </w:r>
      <w:r w:rsidR="000400DB">
        <w:rPr>
          <w:rFonts w:ascii="Arial" w:hAnsi="Arial" w:cs="Arial"/>
          <w:sz w:val="22"/>
          <w:szCs w:val="22"/>
        </w:rPr>
        <w:t>il presente atto</w:t>
      </w:r>
      <w:r w:rsidR="006770F4" w:rsidRPr="006770F4">
        <w:rPr>
          <w:rFonts w:ascii="Arial" w:hAnsi="Arial" w:cs="Arial"/>
          <w:sz w:val="22"/>
          <w:szCs w:val="22"/>
        </w:rPr>
        <w:t xml:space="preserve"> è soggetto a pubblicazione nel sito istituzionale dell’Amministrazione</w:t>
      </w:r>
      <w:r w:rsidR="00D56428">
        <w:rPr>
          <w:rFonts w:ascii="Arial" w:hAnsi="Arial" w:cs="Arial"/>
          <w:sz w:val="22"/>
          <w:szCs w:val="22"/>
        </w:rPr>
        <w:t xml:space="preserve"> </w:t>
      </w:r>
      <w:r w:rsidR="0008364A">
        <w:rPr>
          <w:rFonts w:ascii="Arial" w:hAnsi="Arial" w:cs="Arial"/>
          <w:sz w:val="22"/>
          <w:szCs w:val="22"/>
          <w:u w:val="single"/>
        </w:rPr>
        <w:t>fino alla cessazione dell’incarico</w:t>
      </w:r>
      <w:r w:rsidR="0016742D">
        <w:rPr>
          <w:rFonts w:ascii="Arial" w:hAnsi="Arial" w:cs="Arial"/>
          <w:sz w:val="22"/>
          <w:szCs w:val="22"/>
        </w:rPr>
        <w:t xml:space="preserve"> </w:t>
      </w:r>
      <w:r w:rsidR="006770F4" w:rsidRPr="006770F4">
        <w:rPr>
          <w:rFonts w:ascii="Arial" w:hAnsi="Arial" w:cs="Arial"/>
          <w:sz w:val="22"/>
          <w:szCs w:val="22"/>
        </w:rPr>
        <w:t xml:space="preserve">e, a tal fine, ha </w:t>
      </w:r>
      <w:r w:rsidR="00DF7084">
        <w:rPr>
          <w:rFonts w:ascii="Arial" w:hAnsi="Arial" w:cs="Arial"/>
          <w:sz w:val="22"/>
          <w:szCs w:val="22"/>
        </w:rPr>
        <w:t xml:space="preserve">preso </w:t>
      </w:r>
      <w:r>
        <w:rPr>
          <w:rFonts w:ascii="Arial" w:hAnsi="Arial" w:cs="Arial"/>
          <w:sz w:val="22"/>
          <w:szCs w:val="22"/>
        </w:rPr>
        <w:t>visione dell’</w:t>
      </w:r>
      <w:hyperlink r:id="rId8" w:history="1">
        <w:r w:rsidRPr="00065F9E">
          <w:rPr>
            <w:rStyle w:val="Collegamentoipertestuale"/>
            <w:rFonts w:ascii="Arial" w:hAnsi="Arial" w:cs="Arial"/>
            <w:sz w:val="22"/>
            <w:szCs w:val="22"/>
          </w:rPr>
          <w:t>informativa</w:t>
        </w:r>
      </w:hyperlink>
      <w:r>
        <w:rPr>
          <w:rFonts w:ascii="Arial" w:hAnsi="Arial" w:cs="Arial"/>
          <w:sz w:val="22"/>
          <w:szCs w:val="22"/>
        </w:rPr>
        <w:t xml:space="preserve"> sul trattamento dei dati personali </w:t>
      </w:r>
      <w:r w:rsidR="00065F9E">
        <w:rPr>
          <w:rFonts w:ascii="Arial" w:hAnsi="Arial" w:cs="Arial"/>
          <w:sz w:val="22"/>
          <w:szCs w:val="22"/>
        </w:rPr>
        <w:t>nell’Amministrazione regionale</w:t>
      </w:r>
      <w:r w:rsidR="006770F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consapevole che i</w:t>
      </w:r>
      <w:r w:rsidR="00336C1C" w:rsidRPr="00D53A02">
        <w:rPr>
          <w:rFonts w:ascii="Arial" w:hAnsi="Arial" w:cs="Arial"/>
          <w:sz w:val="22"/>
          <w:szCs w:val="22"/>
        </w:rPr>
        <w:t xml:space="preserve"> dati personali contenuti nella presente dichiarazione s</w:t>
      </w:r>
      <w:r>
        <w:rPr>
          <w:rFonts w:ascii="Arial" w:hAnsi="Arial" w:cs="Arial"/>
          <w:sz w:val="22"/>
          <w:szCs w:val="22"/>
        </w:rPr>
        <w:t>ono</w:t>
      </w:r>
      <w:r w:rsidR="00336C1C" w:rsidRPr="00D53A02">
        <w:rPr>
          <w:rFonts w:ascii="Arial" w:hAnsi="Arial" w:cs="Arial"/>
          <w:sz w:val="22"/>
          <w:szCs w:val="22"/>
        </w:rPr>
        <w:t xml:space="preserve"> utilizzati </w:t>
      </w:r>
      <w:r>
        <w:rPr>
          <w:rFonts w:ascii="Arial" w:hAnsi="Arial" w:cs="Arial"/>
          <w:sz w:val="22"/>
          <w:szCs w:val="22"/>
        </w:rPr>
        <w:t>dall’</w:t>
      </w:r>
      <w:r w:rsidR="006770F4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mministrazione </w:t>
      </w:r>
      <w:r w:rsidR="00336C1C" w:rsidRPr="00D53A02">
        <w:rPr>
          <w:rFonts w:ascii="Arial" w:hAnsi="Arial" w:cs="Arial"/>
          <w:sz w:val="22"/>
          <w:szCs w:val="22"/>
        </w:rPr>
        <w:t>per adempiere a un obbligo di legge</w:t>
      </w:r>
      <w:r w:rsidR="006770F4">
        <w:rPr>
          <w:rFonts w:ascii="Arial" w:hAnsi="Arial" w:cs="Arial"/>
          <w:sz w:val="22"/>
          <w:szCs w:val="22"/>
        </w:rPr>
        <w:t xml:space="preserve"> </w:t>
      </w:r>
      <w:r w:rsidR="006770F4" w:rsidRPr="000C73C7">
        <w:rPr>
          <w:rFonts w:ascii="Arial" w:hAnsi="Arial" w:cs="Arial"/>
          <w:sz w:val="22"/>
          <w:szCs w:val="22"/>
        </w:rPr>
        <w:t xml:space="preserve">[art. 14 </w:t>
      </w:r>
      <w:r w:rsidR="00D815A4">
        <w:rPr>
          <w:rFonts w:ascii="Arial" w:hAnsi="Arial" w:cs="Arial"/>
          <w:sz w:val="22"/>
          <w:szCs w:val="22"/>
        </w:rPr>
        <w:t>comma 1-ter</w:t>
      </w:r>
      <w:r w:rsidR="006770F4" w:rsidRPr="000C73C7">
        <w:rPr>
          <w:rFonts w:ascii="Arial" w:hAnsi="Arial" w:cs="Arial"/>
          <w:sz w:val="22"/>
          <w:szCs w:val="22"/>
        </w:rPr>
        <w:t xml:space="preserve"> del D.Lgs. 33/2013</w:t>
      </w:r>
      <w:r w:rsidR="00BB1D78">
        <w:rPr>
          <w:rFonts w:ascii="Arial" w:hAnsi="Arial" w:cs="Arial"/>
          <w:sz w:val="22"/>
          <w:szCs w:val="22"/>
        </w:rPr>
        <w:t xml:space="preserve"> e art. 8 comma 3</w:t>
      </w:r>
      <w:r w:rsidR="006770F4" w:rsidRPr="000C73C7">
        <w:rPr>
          <w:rFonts w:ascii="Arial" w:hAnsi="Arial" w:cs="Arial"/>
          <w:sz w:val="22"/>
          <w:szCs w:val="22"/>
        </w:rPr>
        <w:t>]</w:t>
      </w:r>
      <w:r w:rsidR="0096261D">
        <w:rPr>
          <w:rFonts w:ascii="Arial" w:hAnsi="Arial" w:cs="Arial"/>
          <w:sz w:val="22"/>
          <w:szCs w:val="22"/>
        </w:rPr>
        <w:t>.</w:t>
      </w:r>
    </w:p>
    <w:p w14:paraId="1C159EB0" w14:textId="77777777" w:rsidR="00336C1C" w:rsidRPr="00EF4460" w:rsidRDefault="00336C1C" w:rsidP="00727063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4757E70" w14:textId="77777777" w:rsidR="00336C1C" w:rsidRPr="00D82D12" w:rsidRDefault="00336C1C" w:rsidP="0072706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804084" w14:textId="77777777" w:rsidR="006041B3" w:rsidRPr="008D562E" w:rsidRDefault="00336C1C" w:rsidP="00727063">
      <w:pPr>
        <w:pStyle w:val="Standard"/>
        <w:spacing w:line="360" w:lineRule="auto"/>
        <w:jc w:val="both"/>
        <w:rPr>
          <w:rFonts w:eastAsia="SimSun"/>
          <w:kern w:val="3"/>
          <w:lang w:eastAsia="en-US" w:bidi="ar-SA"/>
        </w:rPr>
      </w:pPr>
      <w:r w:rsidRPr="00027E5F">
        <w:rPr>
          <w:rFonts w:ascii="Arial" w:hAnsi="Arial" w:cs="Arial"/>
          <w:sz w:val="22"/>
          <w:szCs w:val="22"/>
        </w:rPr>
        <w:t>Data _________________</w:t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  <w:t xml:space="preserve">firmato </w:t>
      </w:r>
    </w:p>
    <w:sectPr w:rsidR="006041B3" w:rsidRPr="008D562E" w:rsidSect="00D67F06">
      <w:headerReference w:type="default" r:id="rId9"/>
      <w:footerReference w:type="default" r:id="rId10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40214" w14:textId="77777777" w:rsidR="00D67F06" w:rsidRDefault="00D67F06">
      <w:r>
        <w:separator/>
      </w:r>
    </w:p>
  </w:endnote>
  <w:endnote w:type="continuationSeparator" w:id="0">
    <w:p w14:paraId="5CFB85C6" w14:textId="77777777" w:rsidR="00D67F06" w:rsidRDefault="00D6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Cambria"/>
    <w:charset w:val="00"/>
    <w:family w:val="auto"/>
    <w:pitch w:val="variable"/>
  </w:font>
  <w:font w:name="Liberation Sans">
    <w:altName w:val="Arial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2603"/>
      <w:docPartObj>
        <w:docPartGallery w:val="Page Numbers (Bottom of Page)"/>
        <w:docPartUnique/>
      </w:docPartObj>
    </w:sdtPr>
    <w:sdtContent>
      <w:p w14:paraId="78890A9B" w14:textId="08C431F9" w:rsidR="00900AC8" w:rsidRDefault="00900AC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8DDE99" w14:textId="77777777" w:rsidR="00900AC8" w:rsidRDefault="00900A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EA8D1" w14:textId="77777777" w:rsidR="00D67F06" w:rsidRDefault="00D67F06">
      <w:r>
        <w:separator/>
      </w:r>
    </w:p>
  </w:footnote>
  <w:footnote w:type="continuationSeparator" w:id="0">
    <w:p w14:paraId="3595758C" w14:textId="77777777" w:rsidR="00D67F06" w:rsidRDefault="00D67F06">
      <w:r>
        <w:continuationSeparator/>
      </w:r>
    </w:p>
  </w:footnote>
  <w:footnote w:id="1">
    <w:p w14:paraId="16C56C4A" w14:textId="77777777" w:rsidR="00D815A4" w:rsidRPr="00727063" w:rsidRDefault="00D815A4" w:rsidP="00D815A4">
      <w:pPr>
        <w:pStyle w:val="Testonotaapidipagina"/>
        <w:rPr>
          <w:rFonts w:asciiTheme="minorHAnsi" w:hAnsiTheme="minorHAnsi" w:cstheme="minorHAnsi"/>
        </w:rPr>
      </w:pPr>
      <w:r w:rsidRPr="00727063">
        <w:rPr>
          <w:rStyle w:val="Rimandonotaapidipagina"/>
          <w:rFonts w:asciiTheme="minorHAnsi" w:hAnsiTheme="minorHAnsi" w:cstheme="minorHAnsi"/>
        </w:rPr>
        <w:footnoteRef/>
      </w:r>
      <w:r w:rsidRPr="00727063">
        <w:rPr>
          <w:rFonts w:asciiTheme="minorHAnsi" w:hAnsiTheme="minorHAnsi" w:cstheme="minorHAnsi"/>
        </w:rPr>
        <w:t xml:space="preserve"> Per accedere all’applicativo Amministrazione Aperta </w:t>
      </w:r>
      <w:hyperlink r:id="rId1" w:history="1">
        <w:r w:rsidRPr="00727063">
          <w:rPr>
            <w:rStyle w:val="Collegamentoipertestuale"/>
            <w:rFonts w:asciiTheme="minorHAnsi" w:hAnsiTheme="minorHAnsi" w:cstheme="minorHAnsi"/>
          </w:rPr>
          <w:t>https://sitod.regione.sardegna.it/web/amministrazione_aperta/login.php</w:t>
        </w:r>
      </w:hyperlink>
    </w:p>
    <w:p w14:paraId="2ED80BFB" w14:textId="0798A19C" w:rsidR="00D815A4" w:rsidRPr="00727063" w:rsidRDefault="00D815A4" w:rsidP="00D815A4">
      <w:pPr>
        <w:pStyle w:val="Testonotaapidipagina"/>
        <w:ind w:firstLine="0"/>
        <w:rPr>
          <w:rFonts w:asciiTheme="minorHAnsi" w:hAnsiTheme="minorHAnsi" w:cstheme="minorHAnsi"/>
        </w:rPr>
      </w:pPr>
      <w:r w:rsidRPr="00727063">
        <w:rPr>
          <w:rFonts w:asciiTheme="minorHAnsi" w:hAnsiTheme="minorHAnsi" w:cstheme="minorHAnsi"/>
        </w:rPr>
        <w:t xml:space="preserve">Per ottenere l’abilitazione o recuperare le credenziali occorre rivolgersi allo staff di supporto alla casella </w:t>
      </w:r>
      <w:hyperlink r:id="rId2" w:history="1">
        <w:r w:rsidRPr="00727063">
          <w:rPr>
            <w:rStyle w:val="Collegamentoipertestuale"/>
            <w:rFonts w:asciiTheme="minorHAnsi" w:hAnsiTheme="minorHAnsi" w:cstheme="minorHAnsi"/>
          </w:rPr>
          <w:t>amministrazioneaperta@regione.sardegna.it</w:t>
        </w:r>
      </w:hyperlink>
      <w:r w:rsidRPr="00727063">
        <w:rPr>
          <w:rFonts w:asciiTheme="minorHAnsi" w:hAnsiTheme="minorHAnsi" w:cstheme="minorHAnsi"/>
        </w:rPr>
        <w:t xml:space="preserve">. </w:t>
      </w:r>
    </w:p>
    <w:p w14:paraId="31505F65" w14:textId="77777777" w:rsidR="00D815A4" w:rsidRPr="00727063" w:rsidRDefault="00D815A4" w:rsidP="00D815A4">
      <w:pPr>
        <w:pStyle w:val="Testonotaapidipagina"/>
        <w:ind w:firstLine="0"/>
        <w:rPr>
          <w:rFonts w:asciiTheme="minorHAnsi" w:hAnsiTheme="minorHAnsi" w:cstheme="minorHAnsi"/>
        </w:rPr>
      </w:pPr>
      <w:r w:rsidRPr="00727063">
        <w:rPr>
          <w:rFonts w:asciiTheme="minorHAnsi" w:hAnsiTheme="minorHAnsi" w:cstheme="minorHAnsi"/>
        </w:rPr>
        <w:t xml:space="preserve">Se l’inserimento dei documenti in piattaforma è andato a buon fine, gli stessi risultano visibili nell’apposita sezione di Amministrazione Trasparente [Home/ Regione/ Amministrazione Trasparente/ Personale/ </w:t>
      </w:r>
      <w:hyperlink r:id="rId3" w:history="1">
        <w:r w:rsidRPr="00727063">
          <w:rPr>
            <w:rStyle w:val="Collegamentoipertestuale"/>
            <w:rFonts w:asciiTheme="minorHAnsi" w:hAnsiTheme="minorHAnsi" w:cstheme="minorHAnsi"/>
          </w:rPr>
          <w:t>Incarichi amministrativi di vertice</w:t>
        </w:r>
      </w:hyperlink>
      <w:r w:rsidRPr="00727063">
        <w:rPr>
          <w:rFonts w:asciiTheme="minorHAnsi" w:hAnsiTheme="minorHAnsi" w:cstheme="minorHAnsi"/>
        </w:rPr>
        <w:t>]</w:t>
      </w:r>
    </w:p>
  </w:footnote>
  <w:footnote w:id="2">
    <w:p w14:paraId="07D270BE" w14:textId="08711193" w:rsidR="00273DA4" w:rsidRPr="00813297" w:rsidRDefault="00273DA4" w:rsidP="00813297">
      <w:pPr>
        <w:spacing w:line="276" w:lineRule="auto"/>
        <w:rPr>
          <w:rFonts w:ascii="Arial" w:hAnsi="Arial" w:cs="Arial"/>
          <w:sz w:val="16"/>
          <w:szCs w:val="16"/>
        </w:rPr>
      </w:pPr>
      <w:r w:rsidRPr="00813297">
        <w:rPr>
          <w:rFonts w:ascii="Arial" w:hAnsi="Arial" w:cs="Arial"/>
          <w:sz w:val="16"/>
          <w:szCs w:val="16"/>
        </w:rPr>
        <w:footnoteRef/>
      </w:r>
      <w:r w:rsidRPr="00813297">
        <w:rPr>
          <w:rFonts w:ascii="Arial" w:hAnsi="Arial" w:cs="Arial"/>
          <w:sz w:val="16"/>
          <w:szCs w:val="16"/>
        </w:rPr>
        <w:t xml:space="preserve"> </w:t>
      </w:r>
      <w:bookmarkStart w:id="1" w:name="_Hlk164070892"/>
      <w:r w:rsidR="00813297">
        <w:rPr>
          <w:rFonts w:ascii="Arial" w:hAnsi="Arial" w:cs="Arial"/>
          <w:sz w:val="16"/>
          <w:szCs w:val="16"/>
        </w:rPr>
        <w:t>I</w:t>
      </w:r>
      <w:r w:rsidRPr="00813297">
        <w:rPr>
          <w:rFonts w:ascii="Arial" w:hAnsi="Arial" w:cs="Arial"/>
          <w:sz w:val="16"/>
          <w:szCs w:val="16"/>
        </w:rPr>
        <w:t xml:space="preserve">ndicati nel rigo 18 del CU </w:t>
      </w:r>
      <w:r w:rsidR="00232CF1">
        <w:rPr>
          <w:rFonts w:ascii="Arial" w:hAnsi="Arial" w:cs="Arial"/>
          <w:sz w:val="16"/>
          <w:szCs w:val="16"/>
        </w:rPr>
        <w:t xml:space="preserve">RAS </w:t>
      </w:r>
      <w:r w:rsidRPr="00813297">
        <w:rPr>
          <w:rFonts w:ascii="Arial" w:hAnsi="Arial" w:cs="Arial"/>
          <w:sz w:val="16"/>
          <w:szCs w:val="16"/>
        </w:rPr>
        <w:t>dell’anno di riferimento, imponibile pensionistico - SEZIONE 2 INPS - lavoratori subordinati gestione pubblica</w:t>
      </w:r>
      <w:bookmarkEnd w:id="1"/>
      <w:r w:rsidR="00813297">
        <w:rPr>
          <w:rFonts w:ascii="Arial" w:hAnsi="Arial" w:cs="Arial"/>
          <w:sz w:val="16"/>
          <w:szCs w:val="16"/>
        </w:rPr>
        <w:t>.</w:t>
      </w:r>
    </w:p>
  </w:footnote>
  <w:footnote w:id="3">
    <w:p w14:paraId="1E592429" w14:textId="0943DC62" w:rsidR="00813297" w:rsidRDefault="00813297" w:rsidP="00727063">
      <w:pPr>
        <w:pStyle w:val="Default"/>
        <w:rPr>
          <w:rFonts w:ascii="Arial" w:hAnsi="Arial" w:cs="Arial"/>
          <w:sz w:val="16"/>
          <w:szCs w:val="16"/>
        </w:rPr>
      </w:pPr>
      <w:r w:rsidRPr="00813297">
        <w:rPr>
          <w:rFonts w:ascii="Arial" w:hAnsi="Arial" w:cs="Arial"/>
          <w:sz w:val="16"/>
          <w:szCs w:val="16"/>
        </w:rPr>
        <w:footnoteRef/>
      </w:r>
      <w:r w:rsidRPr="00813297">
        <w:rPr>
          <w:rFonts w:ascii="Arial" w:hAnsi="Arial" w:cs="Arial"/>
          <w:sz w:val="16"/>
          <w:szCs w:val="16"/>
        </w:rPr>
        <w:t xml:space="preserve"> </w:t>
      </w:r>
      <w:r w:rsidR="002A5009">
        <w:rPr>
          <w:rFonts w:ascii="Arial" w:hAnsi="Arial" w:cs="Arial"/>
          <w:sz w:val="16"/>
          <w:szCs w:val="16"/>
        </w:rPr>
        <w:t>D</w:t>
      </w:r>
      <w:r w:rsidRPr="00813297">
        <w:rPr>
          <w:rFonts w:ascii="Arial" w:hAnsi="Arial" w:cs="Arial"/>
          <w:sz w:val="16"/>
          <w:szCs w:val="16"/>
        </w:rPr>
        <w:t xml:space="preserve">ato reperibile nel </w:t>
      </w:r>
      <w:r w:rsidR="00232CF1">
        <w:rPr>
          <w:rFonts w:ascii="Arial" w:hAnsi="Arial" w:cs="Arial"/>
          <w:sz w:val="16"/>
          <w:szCs w:val="16"/>
        </w:rPr>
        <w:t xml:space="preserve">rigo 18 del </w:t>
      </w:r>
      <w:r w:rsidRPr="00813297">
        <w:rPr>
          <w:rFonts w:ascii="Arial" w:hAnsi="Arial" w:cs="Arial"/>
          <w:sz w:val="16"/>
          <w:szCs w:val="16"/>
        </w:rPr>
        <w:t>CU dell’anno di riferimento rilasciato da soggetti pubblici diversi dall’</w:t>
      </w:r>
      <w:r w:rsidR="006311F7">
        <w:rPr>
          <w:rFonts w:ascii="Arial" w:hAnsi="Arial" w:cs="Arial"/>
          <w:sz w:val="16"/>
          <w:szCs w:val="16"/>
        </w:rPr>
        <w:t>A</w:t>
      </w:r>
      <w:r w:rsidRPr="00813297">
        <w:rPr>
          <w:rFonts w:ascii="Arial" w:hAnsi="Arial" w:cs="Arial"/>
          <w:sz w:val="16"/>
          <w:szCs w:val="16"/>
        </w:rPr>
        <w:t>mministrazione regionale</w:t>
      </w:r>
      <w:r w:rsidR="00856237">
        <w:rPr>
          <w:rFonts w:ascii="Arial" w:hAnsi="Arial" w:cs="Arial"/>
          <w:sz w:val="16"/>
          <w:szCs w:val="16"/>
        </w:rPr>
        <w:t xml:space="preserve"> </w:t>
      </w:r>
      <w:r w:rsidR="008528D6">
        <w:rPr>
          <w:rFonts w:ascii="Arial" w:hAnsi="Arial" w:cs="Arial"/>
          <w:sz w:val="16"/>
          <w:szCs w:val="16"/>
        </w:rPr>
        <w:t>e/</w:t>
      </w:r>
      <w:r w:rsidR="00856237">
        <w:rPr>
          <w:rFonts w:ascii="Arial" w:hAnsi="Arial" w:cs="Arial"/>
          <w:sz w:val="16"/>
          <w:szCs w:val="16"/>
        </w:rPr>
        <w:t xml:space="preserve">o </w:t>
      </w:r>
      <w:r w:rsidR="005855D3">
        <w:rPr>
          <w:rFonts w:ascii="Arial" w:hAnsi="Arial" w:cs="Arial"/>
          <w:sz w:val="16"/>
          <w:szCs w:val="16"/>
        </w:rPr>
        <w:t>da</w:t>
      </w:r>
      <w:r w:rsidR="008528D6">
        <w:rPr>
          <w:rFonts w:ascii="Arial" w:hAnsi="Arial" w:cs="Arial"/>
          <w:sz w:val="16"/>
          <w:szCs w:val="16"/>
        </w:rPr>
        <w:t xml:space="preserve"> analoga </w:t>
      </w:r>
      <w:r w:rsidR="00856237">
        <w:rPr>
          <w:rFonts w:ascii="Arial" w:hAnsi="Arial" w:cs="Arial"/>
          <w:sz w:val="16"/>
          <w:szCs w:val="16"/>
        </w:rPr>
        <w:t>documentazione</w:t>
      </w:r>
      <w:r w:rsidR="005855D3">
        <w:rPr>
          <w:rFonts w:ascii="Arial" w:hAnsi="Arial" w:cs="Arial"/>
          <w:sz w:val="16"/>
          <w:szCs w:val="16"/>
        </w:rPr>
        <w:t xml:space="preserve"> da cui risulti </w:t>
      </w:r>
      <w:r w:rsidR="00741359">
        <w:rPr>
          <w:rFonts w:ascii="Arial" w:hAnsi="Arial" w:cs="Arial"/>
          <w:sz w:val="16"/>
          <w:szCs w:val="16"/>
        </w:rPr>
        <w:t xml:space="preserve">l’imponibile pensionistico relativo agli </w:t>
      </w:r>
      <w:r w:rsidR="005855D3" w:rsidRPr="005855D3">
        <w:rPr>
          <w:rFonts w:ascii="Arial" w:hAnsi="Arial" w:cs="Arial"/>
          <w:sz w:val="16"/>
          <w:szCs w:val="16"/>
        </w:rPr>
        <w:t xml:space="preserve">emolumenti percepiti </w:t>
      </w:r>
      <w:r w:rsidR="008528D6">
        <w:rPr>
          <w:rFonts w:ascii="Arial" w:hAnsi="Arial" w:cs="Arial"/>
          <w:sz w:val="16"/>
          <w:szCs w:val="16"/>
        </w:rPr>
        <w:t xml:space="preserve">nell’anno in virtù di </w:t>
      </w:r>
      <w:r w:rsidR="005855D3" w:rsidRPr="005855D3">
        <w:rPr>
          <w:rFonts w:ascii="Arial" w:hAnsi="Arial" w:cs="Arial"/>
          <w:sz w:val="16"/>
          <w:szCs w:val="16"/>
        </w:rPr>
        <w:t>rapporti di lavoro autonomo</w:t>
      </w:r>
      <w:r w:rsidR="00741359">
        <w:rPr>
          <w:rFonts w:ascii="Arial" w:hAnsi="Arial" w:cs="Arial"/>
          <w:sz w:val="16"/>
          <w:szCs w:val="16"/>
        </w:rPr>
        <w:t xml:space="preserve"> con qualsiasi soggetto </w:t>
      </w:r>
      <w:r w:rsidR="00741359" w:rsidRPr="00741359">
        <w:rPr>
          <w:rFonts w:ascii="Arial" w:hAnsi="Arial" w:cs="Arial"/>
          <w:sz w:val="16"/>
          <w:szCs w:val="16"/>
        </w:rPr>
        <w:t>pubblic</w:t>
      </w:r>
      <w:r w:rsidR="00741359">
        <w:rPr>
          <w:rFonts w:ascii="Arial" w:hAnsi="Arial" w:cs="Arial"/>
          <w:sz w:val="16"/>
          <w:szCs w:val="16"/>
        </w:rPr>
        <w:t>o</w:t>
      </w:r>
      <w:r w:rsidRPr="00813297">
        <w:rPr>
          <w:rFonts w:ascii="Arial" w:hAnsi="Arial" w:cs="Arial"/>
          <w:sz w:val="16"/>
          <w:szCs w:val="16"/>
        </w:rPr>
        <w:t>.</w:t>
      </w:r>
    </w:p>
    <w:p w14:paraId="4ED200D7" w14:textId="0B6A63FC" w:rsidR="006514F3" w:rsidRPr="003D4A5A" w:rsidRDefault="00BB1D78" w:rsidP="006514F3">
      <w:pPr>
        <w:pStyle w:val="Default"/>
        <w:rPr>
          <w:rFonts w:ascii="Arial" w:eastAsia="Times New Roman" w:hAnsi="Arial" w:cs="Arial"/>
          <w:kern w:val="0"/>
          <w:sz w:val="16"/>
          <w:szCs w:val="16"/>
          <w:lang w:eastAsia="it-IT"/>
        </w:rPr>
      </w:pP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>In particolare, l</w:t>
      </w:r>
      <w:r w:rsidR="006514F3"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>’ANAC con la Delibera</w:t>
      </w:r>
      <w:r w:rsidR="006514F3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 </w:t>
      </w:r>
      <w:r w:rsidR="006514F3"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>n. 241/2017 ha precisato che</w:t>
      </w:r>
      <w:r w:rsidR="006514F3">
        <w:rPr>
          <w:rFonts w:ascii="Arial" w:eastAsia="Times New Roman" w:hAnsi="Arial" w:cs="Arial"/>
          <w:kern w:val="0"/>
          <w:sz w:val="16"/>
          <w:szCs w:val="16"/>
          <w:lang w:eastAsia="it-IT"/>
        </w:rPr>
        <w:t>,</w:t>
      </w:r>
      <w:r w:rsidR="006514F3"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 ai fini dell’assolvimento dell’obbligo</w:t>
      </w:r>
      <w:r w:rsidR="006514F3">
        <w:rPr>
          <w:rFonts w:ascii="Arial" w:eastAsia="Times New Roman" w:hAnsi="Arial" w:cs="Arial"/>
          <w:kern w:val="0"/>
          <w:sz w:val="16"/>
          <w:szCs w:val="16"/>
          <w:lang w:eastAsia="it-IT"/>
        </w:rPr>
        <w:t>,</w:t>
      </w:r>
      <w:r w:rsidR="006514F3"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 negli “emolumenti complessivi” vanno ricompresi: gli stipendi e le altre voci di trattamento fondamentale, le indennità e le voci accessorie, nonché le eventuali remunerazioni per consulenze, incarichi aggiuntivi conferiti dalle amministrazioni pubbliche, anche diverse da quelle di appartenenza e dalle società partecipate direttamente o indirettamente dalle amministrazioni</w:t>
      </w:r>
      <w:r w:rsidR="006514F3">
        <w:rPr>
          <w:rFonts w:ascii="Arial" w:eastAsia="Times New Roman" w:hAnsi="Arial" w:cs="Arial"/>
          <w:kern w:val="0"/>
          <w:sz w:val="16"/>
          <w:szCs w:val="16"/>
          <w:lang w:eastAsia="it-IT"/>
        </w:rPr>
        <w:t>.</w:t>
      </w:r>
      <w:r w:rsidR="006514F3"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 </w:t>
      </w:r>
    </w:p>
    <w:p w14:paraId="697710BE" w14:textId="77777777" w:rsidR="006514F3" w:rsidRPr="003D4A5A" w:rsidRDefault="006514F3" w:rsidP="006514F3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</w:pPr>
      <w:r w:rsidRPr="003D4A5A"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  <w:t xml:space="preserve">L’Autorità ha richiamato la circolare INPS </w:t>
      </w:r>
      <w:r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  <w:t xml:space="preserve">n. 153 del </w:t>
      </w:r>
      <w:r w:rsidRPr="003D4A5A"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  <w:t>24 agosto 2015</w:t>
      </w:r>
      <w:r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  <w:t xml:space="preserve">, </w:t>
      </w:r>
      <w:r w:rsidRPr="003D4A5A"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  <w:t>nella quale è stato precisato che ai fini del calcolo dell’importo complessivo degli emolumenti devono essere computate le somme comunque erogate all’interessato, nell’ambito di rapporti di lavoro subordinato o autonomo, a carico di una o più amministrazioni, ovvero di società partecipate direttamente o indirettamente dalle amministrazioni</w:t>
      </w:r>
      <w:r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  <w:t xml:space="preserve"> </w:t>
      </w:r>
      <w:r>
        <w:rPr>
          <w:rFonts w:ascii="Arial" w:hAnsi="Arial" w:cs="Arial"/>
          <w:sz w:val="16"/>
          <w:szCs w:val="16"/>
        </w:rPr>
        <w:t>(</w:t>
      </w:r>
      <w:hyperlink r:id="rId4" w:history="1">
        <w:r w:rsidRPr="000400DB">
          <w:rPr>
            <w:rStyle w:val="Collegamentoipertestuale"/>
            <w:rFonts w:ascii="Arial" w:hAnsi="Arial" w:cs="Arial"/>
            <w:sz w:val="16"/>
            <w:szCs w:val="16"/>
          </w:rPr>
          <w:t xml:space="preserve">punto 3.4 </w:t>
        </w:r>
        <w:proofErr w:type="spellStart"/>
        <w:r w:rsidRPr="000400DB">
          <w:rPr>
            <w:rStyle w:val="Collegamentoipertestuale"/>
            <w:rFonts w:ascii="Arial" w:hAnsi="Arial" w:cs="Arial"/>
            <w:sz w:val="16"/>
            <w:szCs w:val="16"/>
          </w:rPr>
          <w:t>Faq</w:t>
        </w:r>
        <w:proofErr w:type="spellEnd"/>
        <w:r w:rsidRPr="000400DB">
          <w:rPr>
            <w:rStyle w:val="Collegamentoipertestuale"/>
            <w:rFonts w:ascii="Arial" w:hAnsi="Arial" w:cs="Arial"/>
            <w:sz w:val="16"/>
            <w:szCs w:val="16"/>
          </w:rPr>
          <w:t xml:space="preserve"> ANAC su applicazione art. 14 </w:t>
        </w:r>
        <w:proofErr w:type="spellStart"/>
        <w:r w:rsidRPr="000400DB">
          <w:rPr>
            <w:rStyle w:val="Collegamentoipertestuale"/>
            <w:rFonts w:ascii="Arial" w:hAnsi="Arial" w:cs="Arial"/>
            <w:sz w:val="16"/>
            <w:szCs w:val="16"/>
          </w:rPr>
          <w:t>D.lgs</w:t>
        </w:r>
        <w:proofErr w:type="spellEnd"/>
        <w:r w:rsidRPr="000400DB">
          <w:rPr>
            <w:rStyle w:val="Collegamentoipertestuale"/>
            <w:rFonts w:ascii="Arial" w:hAnsi="Arial" w:cs="Arial"/>
            <w:sz w:val="16"/>
            <w:szCs w:val="16"/>
          </w:rPr>
          <w:t xml:space="preserve"> 33/2013</w:t>
        </w:r>
      </w:hyperlink>
      <w:r>
        <w:rPr>
          <w:rFonts w:ascii="Arial" w:hAnsi="Arial" w:cs="Arial"/>
          <w:sz w:val="16"/>
          <w:szCs w:val="16"/>
        </w:rPr>
        <w:t>).</w:t>
      </w:r>
      <w:r w:rsidRPr="003D4A5A">
        <w:rPr>
          <w:rFonts w:ascii="Arial" w:eastAsia="Times New Roman" w:hAnsi="Arial" w:cs="Arial"/>
          <w:color w:val="000000"/>
          <w:kern w:val="0"/>
          <w:sz w:val="16"/>
          <w:szCs w:val="16"/>
          <w:lang w:eastAsia="it-IT" w:bidi="ar-SA"/>
        </w:rPr>
        <w:t xml:space="preserve"> </w:t>
      </w:r>
    </w:p>
    <w:p w14:paraId="2998E21B" w14:textId="37D8E9DC" w:rsidR="006514F3" w:rsidRDefault="006514F3" w:rsidP="00727063">
      <w:pPr>
        <w:pStyle w:val="Default"/>
      </w:pP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L’ANAC ha ulteriormente riportato le indicazioni del 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Dipartimento della </w:t>
      </w:r>
      <w:r w:rsidR="00543A8B">
        <w:rPr>
          <w:rFonts w:ascii="Arial" w:eastAsia="Times New Roman" w:hAnsi="Arial" w:cs="Arial"/>
          <w:kern w:val="0"/>
          <w:sz w:val="16"/>
          <w:szCs w:val="16"/>
          <w:lang w:eastAsia="it-IT"/>
        </w:rPr>
        <w:t>F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unzione </w:t>
      </w:r>
      <w:r w:rsidR="00543A8B">
        <w:rPr>
          <w:rFonts w:ascii="Arial" w:eastAsia="Times New Roman" w:hAnsi="Arial" w:cs="Arial"/>
          <w:kern w:val="0"/>
          <w:sz w:val="16"/>
          <w:szCs w:val="16"/>
          <w:lang w:eastAsia="it-IT"/>
        </w:rPr>
        <w:t>P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>ubblica</w:t>
      </w: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 secondo le quali, in relazione 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>ai trattamenti economici, per collaborazioni autonome e per incarichi, rileva il criterio di competenza</w:t>
      </w: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, mentre per 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>l</w:t>
      </w: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>e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 retribuzion</w:t>
      </w: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>i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 di risultato del personale dirigenziale e altri analoghi emolumenti, </w:t>
      </w: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>(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>la cui corresponsione è subordinata alla verifica successiva del raggiungimento degli obiettivi assegnati nell’anno precedente</w:t>
      </w: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>)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, </w:t>
      </w:r>
      <w:r>
        <w:rPr>
          <w:rFonts w:ascii="Arial" w:eastAsia="Times New Roman" w:hAnsi="Arial" w:cs="Arial"/>
          <w:kern w:val="0"/>
          <w:sz w:val="16"/>
          <w:szCs w:val="16"/>
          <w:lang w:eastAsia="it-IT"/>
        </w:rPr>
        <w:t xml:space="preserve">si segue </w:t>
      </w:r>
      <w:r w:rsidRPr="003D4A5A">
        <w:rPr>
          <w:rFonts w:ascii="Arial" w:eastAsia="Times New Roman" w:hAnsi="Arial" w:cs="Arial"/>
          <w:kern w:val="0"/>
          <w:sz w:val="16"/>
          <w:szCs w:val="16"/>
          <w:lang w:eastAsia="it-IT"/>
        </w:rPr>
        <w:t>il criterio della cassa (Circolare n. 3/2014 Dipartimento Funzione Pubblica).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4B9B8" w14:textId="1B5D6C2A" w:rsidR="00900AC8" w:rsidRDefault="00900AC8">
    <w:pPr>
      <w:pStyle w:val="Intestazione"/>
    </w:pPr>
    <w:r>
      <w:ptab w:relativeTo="margin" w:alignment="center" w:leader="none"/>
    </w:r>
    <w:r>
      <w:ptab w:relativeTo="margin" w:alignment="right" w:leader="none"/>
    </w:r>
    <w:r>
      <w:t>versione aprile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14EB7"/>
    <w:multiLevelType w:val="hybridMultilevel"/>
    <w:tmpl w:val="0E1C9B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4B8A41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07343"/>
    <w:multiLevelType w:val="hybridMultilevel"/>
    <w:tmpl w:val="4B8A41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76D9"/>
    <w:multiLevelType w:val="hybridMultilevel"/>
    <w:tmpl w:val="5D1EA3B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69965">
    <w:abstractNumId w:val="0"/>
  </w:num>
  <w:num w:numId="2" w16cid:durableId="1877309896">
    <w:abstractNumId w:val="1"/>
  </w:num>
  <w:num w:numId="3" w16cid:durableId="1165165273">
    <w:abstractNumId w:val="2"/>
  </w:num>
  <w:num w:numId="4" w16cid:durableId="1340545557">
    <w:abstractNumId w:val="3"/>
  </w:num>
  <w:num w:numId="5" w16cid:durableId="728505172">
    <w:abstractNumId w:val="20"/>
  </w:num>
  <w:num w:numId="6" w16cid:durableId="414671133">
    <w:abstractNumId w:val="37"/>
  </w:num>
  <w:num w:numId="7" w16cid:durableId="1644967269">
    <w:abstractNumId w:val="32"/>
  </w:num>
  <w:num w:numId="8" w16cid:durableId="2126000554">
    <w:abstractNumId w:val="38"/>
  </w:num>
  <w:num w:numId="9" w16cid:durableId="1915626049">
    <w:abstractNumId w:val="11"/>
  </w:num>
  <w:num w:numId="10" w16cid:durableId="1293830348">
    <w:abstractNumId w:val="12"/>
  </w:num>
  <w:num w:numId="11" w16cid:durableId="1868369681">
    <w:abstractNumId w:val="30"/>
  </w:num>
  <w:num w:numId="12" w16cid:durableId="1888834036">
    <w:abstractNumId w:val="22"/>
  </w:num>
  <w:num w:numId="13" w16cid:durableId="115098915">
    <w:abstractNumId w:val="14"/>
  </w:num>
  <w:num w:numId="14" w16cid:durableId="2103454299">
    <w:abstractNumId w:val="19"/>
  </w:num>
  <w:num w:numId="15" w16cid:durableId="1681153558">
    <w:abstractNumId w:val="15"/>
  </w:num>
  <w:num w:numId="16" w16cid:durableId="178466237">
    <w:abstractNumId w:val="36"/>
  </w:num>
  <w:num w:numId="17" w16cid:durableId="1900284522">
    <w:abstractNumId w:val="24"/>
  </w:num>
  <w:num w:numId="18" w16cid:durableId="1417750950">
    <w:abstractNumId w:val="18"/>
  </w:num>
  <w:num w:numId="19" w16cid:durableId="1608124894">
    <w:abstractNumId w:val="28"/>
  </w:num>
  <w:num w:numId="20" w16cid:durableId="2126389396">
    <w:abstractNumId w:val="29"/>
  </w:num>
  <w:num w:numId="21" w16cid:durableId="1109667083">
    <w:abstractNumId w:val="16"/>
  </w:num>
  <w:num w:numId="22" w16cid:durableId="16079681">
    <w:abstractNumId w:val="21"/>
  </w:num>
  <w:num w:numId="23" w16cid:durableId="1264998606">
    <w:abstractNumId w:val="26"/>
  </w:num>
  <w:num w:numId="24" w16cid:durableId="1592929374">
    <w:abstractNumId w:val="31"/>
  </w:num>
  <w:num w:numId="25" w16cid:durableId="880947139">
    <w:abstractNumId w:val="9"/>
  </w:num>
  <w:num w:numId="26" w16cid:durableId="1814523546">
    <w:abstractNumId w:val="9"/>
  </w:num>
  <w:num w:numId="27" w16cid:durableId="2974928">
    <w:abstractNumId w:val="4"/>
  </w:num>
  <w:num w:numId="28" w16cid:durableId="940066979">
    <w:abstractNumId w:val="27"/>
  </w:num>
  <w:num w:numId="29" w16cid:durableId="783380439">
    <w:abstractNumId w:val="5"/>
  </w:num>
  <w:num w:numId="30" w16cid:durableId="405610065">
    <w:abstractNumId w:val="25"/>
  </w:num>
  <w:num w:numId="31" w16cid:durableId="1859344302">
    <w:abstractNumId w:val="17"/>
  </w:num>
  <w:num w:numId="32" w16cid:durableId="7997488">
    <w:abstractNumId w:val="13"/>
  </w:num>
  <w:num w:numId="33" w16cid:durableId="1266040916">
    <w:abstractNumId w:val="35"/>
  </w:num>
  <w:num w:numId="34" w16cid:durableId="1434321478">
    <w:abstractNumId w:val="34"/>
  </w:num>
  <w:num w:numId="35" w16cid:durableId="632172687">
    <w:abstractNumId w:val="6"/>
  </w:num>
  <w:num w:numId="36" w16cid:durableId="557084461">
    <w:abstractNumId w:val="7"/>
  </w:num>
  <w:num w:numId="37" w16cid:durableId="574557318">
    <w:abstractNumId w:val="10"/>
  </w:num>
  <w:num w:numId="38" w16cid:durableId="1420444033">
    <w:abstractNumId w:val="33"/>
  </w:num>
  <w:num w:numId="39" w16cid:durableId="1584602409">
    <w:abstractNumId w:val="23"/>
  </w:num>
  <w:num w:numId="40" w16cid:durableId="13634805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D8"/>
    <w:rsid w:val="00027E5F"/>
    <w:rsid w:val="000400DB"/>
    <w:rsid w:val="00050D78"/>
    <w:rsid w:val="00050F59"/>
    <w:rsid w:val="00052F7B"/>
    <w:rsid w:val="00057618"/>
    <w:rsid w:val="00063F54"/>
    <w:rsid w:val="000647A0"/>
    <w:rsid w:val="00065F9E"/>
    <w:rsid w:val="00066032"/>
    <w:rsid w:val="00067392"/>
    <w:rsid w:val="000718ED"/>
    <w:rsid w:val="00081024"/>
    <w:rsid w:val="0008364A"/>
    <w:rsid w:val="00084C83"/>
    <w:rsid w:val="0008597F"/>
    <w:rsid w:val="00091EB9"/>
    <w:rsid w:val="000948A7"/>
    <w:rsid w:val="00095C70"/>
    <w:rsid w:val="000A76CB"/>
    <w:rsid w:val="000B36A1"/>
    <w:rsid w:val="000D08CC"/>
    <w:rsid w:val="000E1639"/>
    <w:rsid w:val="000E5874"/>
    <w:rsid w:val="000F001B"/>
    <w:rsid w:val="00106AB5"/>
    <w:rsid w:val="001125C3"/>
    <w:rsid w:val="00123DE8"/>
    <w:rsid w:val="00130206"/>
    <w:rsid w:val="00131B17"/>
    <w:rsid w:val="00134757"/>
    <w:rsid w:val="0014166E"/>
    <w:rsid w:val="001508C3"/>
    <w:rsid w:val="00151DED"/>
    <w:rsid w:val="0016742D"/>
    <w:rsid w:val="00172F82"/>
    <w:rsid w:val="001742A2"/>
    <w:rsid w:val="00176A16"/>
    <w:rsid w:val="00190392"/>
    <w:rsid w:val="0019473A"/>
    <w:rsid w:val="00194861"/>
    <w:rsid w:val="0019679C"/>
    <w:rsid w:val="001A7609"/>
    <w:rsid w:val="001B2C7E"/>
    <w:rsid w:val="001C596A"/>
    <w:rsid w:val="001F6AA5"/>
    <w:rsid w:val="00220F92"/>
    <w:rsid w:val="002213F9"/>
    <w:rsid w:val="00232CF1"/>
    <w:rsid w:val="00242E60"/>
    <w:rsid w:val="00273CFB"/>
    <w:rsid w:val="00273DA4"/>
    <w:rsid w:val="00276CFD"/>
    <w:rsid w:val="002976FC"/>
    <w:rsid w:val="002A5009"/>
    <w:rsid w:val="002B1A18"/>
    <w:rsid w:val="002B63DB"/>
    <w:rsid w:val="002C1074"/>
    <w:rsid w:val="002C21E7"/>
    <w:rsid w:val="002D4BFA"/>
    <w:rsid w:val="002D5707"/>
    <w:rsid w:val="002E100D"/>
    <w:rsid w:val="002E2629"/>
    <w:rsid w:val="002E40DE"/>
    <w:rsid w:val="002F2090"/>
    <w:rsid w:val="002F322C"/>
    <w:rsid w:val="00304BA3"/>
    <w:rsid w:val="00312B01"/>
    <w:rsid w:val="00322B28"/>
    <w:rsid w:val="00336C1C"/>
    <w:rsid w:val="0034003B"/>
    <w:rsid w:val="003474D2"/>
    <w:rsid w:val="0035422A"/>
    <w:rsid w:val="00360DBE"/>
    <w:rsid w:val="0036499F"/>
    <w:rsid w:val="00365069"/>
    <w:rsid w:val="00375FCC"/>
    <w:rsid w:val="003761C3"/>
    <w:rsid w:val="00377165"/>
    <w:rsid w:val="00377191"/>
    <w:rsid w:val="00391102"/>
    <w:rsid w:val="0039279C"/>
    <w:rsid w:val="00392F0D"/>
    <w:rsid w:val="003939B2"/>
    <w:rsid w:val="003B4DF9"/>
    <w:rsid w:val="003B5634"/>
    <w:rsid w:val="003B7FB1"/>
    <w:rsid w:val="003C1E08"/>
    <w:rsid w:val="003C6A50"/>
    <w:rsid w:val="003D28B9"/>
    <w:rsid w:val="003D4A5A"/>
    <w:rsid w:val="003F1DCD"/>
    <w:rsid w:val="003F7E6C"/>
    <w:rsid w:val="00411524"/>
    <w:rsid w:val="00416B57"/>
    <w:rsid w:val="00416CEE"/>
    <w:rsid w:val="00421FED"/>
    <w:rsid w:val="004244AA"/>
    <w:rsid w:val="004277BA"/>
    <w:rsid w:val="0043218C"/>
    <w:rsid w:val="004325FD"/>
    <w:rsid w:val="00435B99"/>
    <w:rsid w:val="00442C45"/>
    <w:rsid w:val="00444254"/>
    <w:rsid w:val="004457EE"/>
    <w:rsid w:val="00445FAE"/>
    <w:rsid w:val="00453D05"/>
    <w:rsid w:val="00457900"/>
    <w:rsid w:val="00474AA6"/>
    <w:rsid w:val="004757B6"/>
    <w:rsid w:val="00485FAF"/>
    <w:rsid w:val="00490AEE"/>
    <w:rsid w:val="0049525A"/>
    <w:rsid w:val="004A118E"/>
    <w:rsid w:val="004A4D91"/>
    <w:rsid w:val="004A65D8"/>
    <w:rsid w:val="004C51E3"/>
    <w:rsid w:val="004D38E0"/>
    <w:rsid w:val="004E7C53"/>
    <w:rsid w:val="004F3686"/>
    <w:rsid w:val="005153FB"/>
    <w:rsid w:val="00522B92"/>
    <w:rsid w:val="00524650"/>
    <w:rsid w:val="00530923"/>
    <w:rsid w:val="00543A8B"/>
    <w:rsid w:val="005549DE"/>
    <w:rsid w:val="00555192"/>
    <w:rsid w:val="00561DB4"/>
    <w:rsid w:val="005664C5"/>
    <w:rsid w:val="00572B8C"/>
    <w:rsid w:val="00577C46"/>
    <w:rsid w:val="005855D3"/>
    <w:rsid w:val="00586E6A"/>
    <w:rsid w:val="00594CA4"/>
    <w:rsid w:val="005A3200"/>
    <w:rsid w:val="005C4C6C"/>
    <w:rsid w:val="005E129A"/>
    <w:rsid w:val="005F5A8A"/>
    <w:rsid w:val="00601C2D"/>
    <w:rsid w:val="0060235F"/>
    <w:rsid w:val="006041B3"/>
    <w:rsid w:val="00605627"/>
    <w:rsid w:val="00607E44"/>
    <w:rsid w:val="00607FEC"/>
    <w:rsid w:val="00624231"/>
    <w:rsid w:val="00625AFA"/>
    <w:rsid w:val="006311F7"/>
    <w:rsid w:val="00631489"/>
    <w:rsid w:val="00641541"/>
    <w:rsid w:val="006416D3"/>
    <w:rsid w:val="006425B9"/>
    <w:rsid w:val="00642E52"/>
    <w:rsid w:val="00645BF6"/>
    <w:rsid w:val="006514F3"/>
    <w:rsid w:val="006519BF"/>
    <w:rsid w:val="00663E11"/>
    <w:rsid w:val="00664005"/>
    <w:rsid w:val="00667281"/>
    <w:rsid w:val="006770F4"/>
    <w:rsid w:val="00682D5A"/>
    <w:rsid w:val="006909FD"/>
    <w:rsid w:val="006A091B"/>
    <w:rsid w:val="006A0F30"/>
    <w:rsid w:val="006A1FCD"/>
    <w:rsid w:val="006A26DE"/>
    <w:rsid w:val="006A32D3"/>
    <w:rsid w:val="006D198A"/>
    <w:rsid w:val="006D28E9"/>
    <w:rsid w:val="006D6307"/>
    <w:rsid w:val="006E442E"/>
    <w:rsid w:val="006F56A4"/>
    <w:rsid w:val="007205AC"/>
    <w:rsid w:val="00721EE7"/>
    <w:rsid w:val="00727063"/>
    <w:rsid w:val="00734AA6"/>
    <w:rsid w:val="0073550B"/>
    <w:rsid w:val="00741359"/>
    <w:rsid w:val="00744F90"/>
    <w:rsid w:val="00750ECE"/>
    <w:rsid w:val="0076042F"/>
    <w:rsid w:val="0076049D"/>
    <w:rsid w:val="00781E40"/>
    <w:rsid w:val="007913B6"/>
    <w:rsid w:val="00792F27"/>
    <w:rsid w:val="007C5674"/>
    <w:rsid w:val="007C5AE2"/>
    <w:rsid w:val="007D15C2"/>
    <w:rsid w:val="007E4FBC"/>
    <w:rsid w:val="007F4BA5"/>
    <w:rsid w:val="0081129F"/>
    <w:rsid w:val="00813297"/>
    <w:rsid w:val="00815A7F"/>
    <w:rsid w:val="00815EDA"/>
    <w:rsid w:val="0082036D"/>
    <w:rsid w:val="00821CC3"/>
    <w:rsid w:val="00825CD4"/>
    <w:rsid w:val="008346F6"/>
    <w:rsid w:val="00844C1C"/>
    <w:rsid w:val="00850E27"/>
    <w:rsid w:val="008528D6"/>
    <w:rsid w:val="00856237"/>
    <w:rsid w:val="00862CB3"/>
    <w:rsid w:val="00872EB3"/>
    <w:rsid w:val="0088705A"/>
    <w:rsid w:val="00890D0F"/>
    <w:rsid w:val="0089623C"/>
    <w:rsid w:val="008968E9"/>
    <w:rsid w:val="00897194"/>
    <w:rsid w:val="008D076D"/>
    <w:rsid w:val="008D562E"/>
    <w:rsid w:val="008D7B7F"/>
    <w:rsid w:val="008E057E"/>
    <w:rsid w:val="008E2DF5"/>
    <w:rsid w:val="008F6ABB"/>
    <w:rsid w:val="00900176"/>
    <w:rsid w:val="00900AC8"/>
    <w:rsid w:val="009018BF"/>
    <w:rsid w:val="00907332"/>
    <w:rsid w:val="00913F08"/>
    <w:rsid w:val="00916276"/>
    <w:rsid w:val="00916935"/>
    <w:rsid w:val="0092495F"/>
    <w:rsid w:val="009253C3"/>
    <w:rsid w:val="00935AAB"/>
    <w:rsid w:val="00945777"/>
    <w:rsid w:val="00950625"/>
    <w:rsid w:val="0096261D"/>
    <w:rsid w:val="00973D1D"/>
    <w:rsid w:val="009A7122"/>
    <w:rsid w:val="009C6337"/>
    <w:rsid w:val="009D2C31"/>
    <w:rsid w:val="009D701D"/>
    <w:rsid w:val="009D7803"/>
    <w:rsid w:val="00A05A67"/>
    <w:rsid w:val="00A249FF"/>
    <w:rsid w:val="00A27132"/>
    <w:rsid w:val="00A34768"/>
    <w:rsid w:val="00A45034"/>
    <w:rsid w:val="00A45672"/>
    <w:rsid w:val="00A63EE8"/>
    <w:rsid w:val="00A658AF"/>
    <w:rsid w:val="00A838BD"/>
    <w:rsid w:val="00A93955"/>
    <w:rsid w:val="00AA138E"/>
    <w:rsid w:val="00AA5C6E"/>
    <w:rsid w:val="00AB362B"/>
    <w:rsid w:val="00AB451B"/>
    <w:rsid w:val="00AC1F7D"/>
    <w:rsid w:val="00AC66EE"/>
    <w:rsid w:val="00AC72C9"/>
    <w:rsid w:val="00AD014E"/>
    <w:rsid w:val="00AD71B5"/>
    <w:rsid w:val="00AE25A6"/>
    <w:rsid w:val="00AF135F"/>
    <w:rsid w:val="00AF2188"/>
    <w:rsid w:val="00B031FA"/>
    <w:rsid w:val="00B10625"/>
    <w:rsid w:val="00B13EDC"/>
    <w:rsid w:val="00B23609"/>
    <w:rsid w:val="00B34CC1"/>
    <w:rsid w:val="00B4183B"/>
    <w:rsid w:val="00B4747B"/>
    <w:rsid w:val="00B52CA3"/>
    <w:rsid w:val="00B62235"/>
    <w:rsid w:val="00B63E67"/>
    <w:rsid w:val="00B707D3"/>
    <w:rsid w:val="00B75A96"/>
    <w:rsid w:val="00B95037"/>
    <w:rsid w:val="00BA3BBF"/>
    <w:rsid w:val="00BB1D78"/>
    <w:rsid w:val="00BB744D"/>
    <w:rsid w:val="00BC0B32"/>
    <w:rsid w:val="00BC6B3C"/>
    <w:rsid w:val="00BF0CA7"/>
    <w:rsid w:val="00C00502"/>
    <w:rsid w:val="00C01C21"/>
    <w:rsid w:val="00C10C79"/>
    <w:rsid w:val="00C1371D"/>
    <w:rsid w:val="00C13CDE"/>
    <w:rsid w:val="00C22112"/>
    <w:rsid w:val="00C35390"/>
    <w:rsid w:val="00C45687"/>
    <w:rsid w:val="00C523E0"/>
    <w:rsid w:val="00C664AE"/>
    <w:rsid w:val="00C71359"/>
    <w:rsid w:val="00C82688"/>
    <w:rsid w:val="00C84451"/>
    <w:rsid w:val="00C91551"/>
    <w:rsid w:val="00C95925"/>
    <w:rsid w:val="00C96C0A"/>
    <w:rsid w:val="00CB2BE0"/>
    <w:rsid w:val="00CB4EB0"/>
    <w:rsid w:val="00CB55AC"/>
    <w:rsid w:val="00CD08D8"/>
    <w:rsid w:val="00CE29D7"/>
    <w:rsid w:val="00CF7F26"/>
    <w:rsid w:val="00D146EA"/>
    <w:rsid w:val="00D14D5E"/>
    <w:rsid w:val="00D22E3B"/>
    <w:rsid w:val="00D2330F"/>
    <w:rsid w:val="00D322F9"/>
    <w:rsid w:val="00D34484"/>
    <w:rsid w:val="00D441F7"/>
    <w:rsid w:val="00D53A02"/>
    <w:rsid w:val="00D56428"/>
    <w:rsid w:val="00D60B07"/>
    <w:rsid w:val="00D61CB2"/>
    <w:rsid w:val="00D6551D"/>
    <w:rsid w:val="00D67F06"/>
    <w:rsid w:val="00D815A4"/>
    <w:rsid w:val="00D82D12"/>
    <w:rsid w:val="00DA60C3"/>
    <w:rsid w:val="00DB4B7F"/>
    <w:rsid w:val="00DD0ED8"/>
    <w:rsid w:val="00DE2ADC"/>
    <w:rsid w:val="00DF4984"/>
    <w:rsid w:val="00DF7084"/>
    <w:rsid w:val="00E03912"/>
    <w:rsid w:val="00E0589E"/>
    <w:rsid w:val="00E13EE6"/>
    <w:rsid w:val="00E16F18"/>
    <w:rsid w:val="00E25CA8"/>
    <w:rsid w:val="00E33378"/>
    <w:rsid w:val="00E34798"/>
    <w:rsid w:val="00E358FF"/>
    <w:rsid w:val="00E458FB"/>
    <w:rsid w:val="00E471BB"/>
    <w:rsid w:val="00E476A0"/>
    <w:rsid w:val="00E50C1C"/>
    <w:rsid w:val="00E54CD8"/>
    <w:rsid w:val="00E65901"/>
    <w:rsid w:val="00E726FA"/>
    <w:rsid w:val="00E778E9"/>
    <w:rsid w:val="00EA062D"/>
    <w:rsid w:val="00EB13C9"/>
    <w:rsid w:val="00EC1873"/>
    <w:rsid w:val="00EC2ACE"/>
    <w:rsid w:val="00EE01DC"/>
    <w:rsid w:val="00EE11AC"/>
    <w:rsid w:val="00EE7B31"/>
    <w:rsid w:val="00EF339C"/>
    <w:rsid w:val="00EF4460"/>
    <w:rsid w:val="00F0033C"/>
    <w:rsid w:val="00F029E4"/>
    <w:rsid w:val="00F03599"/>
    <w:rsid w:val="00F17F91"/>
    <w:rsid w:val="00F20FF5"/>
    <w:rsid w:val="00F22C2B"/>
    <w:rsid w:val="00F31E4C"/>
    <w:rsid w:val="00F327B5"/>
    <w:rsid w:val="00F42331"/>
    <w:rsid w:val="00F60863"/>
    <w:rsid w:val="00F64D91"/>
    <w:rsid w:val="00F70FDE"/>
    <w:rsid w:val="00F74151"/>
    <w:rsid w:val="00F833C5"/>
    <w:rsid w:val="00F909E2"/>
    <w:rsid w:val="00F94007"/>
    <w:rsid w:val="00F972DF"/>
    <w:rsid w:val="00FA37EA"/>
    <w:rsid w:val="00FA6C31"/>
    <w:rsid w:val="00FC62AC"/>
    <w:rsid w:val="00FD0F71"/>
    <w:rsid w:val="00FD11D3"/>
    <w:rsid w:val="00FD70FF"/>
    <w:rsid w:val="00FE386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8DD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sardegna.it/priv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egione.sardegna.it/regione/amministrazione-trasparente/personale/incarichi-amministrativi-di-vertice" TargetMode="External"/><Relationship Id="rId2" Type="http://schemas.openxmlformats.org/officeDocument/2006/relationships/hyperlink" Target="mailto:amministrazioneaperta@regione.sardegna.it" TargetMode="External"/><Relationship Id="rId1" Type="http://schemas.openxmlformats.org/officeDocument/2006/relationships/hyperlink" Target="https://sitod.regione.sardegna.it/web/amministrazione_aperta/login.php" TargetMode="External"/><Relationship Id="rId4" Type="http://schemas.openxmlformats.org/officeDocument/2006/relationships/hyperlink" Target="https://www.anticorruzione.it/-/titolari-di-incarichi-politici-art.-14-co.-1-d.lgs-33/2013-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EF9DE-5EB2-4DCF-B2F7-A5101F3D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Links>
    <vt:vector size="6" baseType="variant">
      <vt:variant>
        <vt:i4>5308504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https://www.normattiva.it/uri-res/N2Ls?urn:nir:stato:decreto.legislativo:2001-03-30;165~art35bis!vig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2024-04-17T09:23:00Z</dcterms:created>
  <dcterms:modified xsi:type="dcterms:W3CDTF">2024-04-18T09:44:00Z</dcterms:modified>
</cp:coreProperties>
</file>